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EK: </w:t>
      </w:r>
      <w:r w:rsidDel="00000000" w:rsidR="00000000" w:rsidRPr="00000000">
        <w:rPr>
          <w:rFonts w:ascii="Times New Roman" w:cs="Times New Roman" w:eastAsia="Times New Roman" w:hAnsi="Times New Roman"/>
          <w:rtl w:val="0"/>
        </w:rPr>
        <w:t xml:space="preserve">Niyet Beyanı Mektubu Örneği</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Tarih</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İstanbul Bilgi Üniversitesi (Çocuk Çalışmaları Birimi’ne,)</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 Nisan 2020 tarihlerinde gerçekleşecek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Yerel Yönetimlerde Karar Mekanizmalarında </w:t>
      </w:r>
    </w:p>
    <w:p w:rsidR="00000000" w:rsidDel="00000000" w:rsidP="00000000" w:rsidRDefault="00000000" w:rsidRPr="00000000" w14:paraId="0000001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Çocuk Katılımının Desteklenmesi</w:t>
      </w:r>
      <w:r w:rsidDel="00000000" w:rsidR="00000000" w:rsidRPr="00000000">
        <w:rPr>
          <w:rFonts w:ascii="Times New Roman" w:cs="Times New Roman" w:eastAsia="Times New Roman" w:hAnsi="Times New Roman"/>
          <w:rtl w:val="0"/>
        </w:rPr>
        <w:t xml:space="preserve"> Eğitimi’ne ……….……… Belediyesi’ni/Kent Konseyi’ni temsilen ………………………….. ve ………………………. başvuruda bulunmuştur. Personelimizin / Kent konseyi  üyesinin başvurusu ve 2 tam gün süreyle eğitime katılımı bilgimiz ve (onayımız) dahilindedir.</w:t>
      </w:r>
    </w:p>
    <w:p w:rsidR="00000000" w:rsidDel="00000000" w:rsidP="00000000" w:rsidRDefault="00000000" w:rsidRPr="00000000" w14:paraId="0000001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Personelimizin eğitime kabulü ve katılımının ardından belediyemiz hizmet alanında çocukların katılım haklarının yaşama geçmesi için; belediyemiz bünyesinde ilgili personele eğitimin yaygınlaştırılması, belediyemizde karar mekanizmalarında çocuk katılımının desteklenmesi için somut planlar yapılması ve çocukların karar süreçlerine katılımı için gerekli mekanizmaların (çocuk danışma kurulu, çocuk meclisi vb.) oluşturulması hususunda adımlar atmaya niyet ve taahhüdümüzün olduğunu bildirmekten memnuniyet duyarım.</w:t>
      </w:r>
    </w:p>
    <w:p w:rsidR="00000000" w:rsidDel="00000000" w:rsidP="00000000" w:rsidRDefault="00000000" w:rsidRPr="00000000" w14:paraId="0000001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(Belediyenin Adı) </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(İlgili Müdürlük)</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İsim</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Tarih </w:t>
      </w:r>
    </w:p>
    <w:p w:rsidR="00000000" w:rsidDel="00000000" w:rsidP="00000000" w:rsidRDefault="00000000" w:rsidRPr="00000000" w14:paraId="0000001B">
      <w:pPr>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İmza</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pgSz w:h="16840" w:w="1190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4B2426"/>
    <w:pPr>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DFsR3VQbSsHLMetbzl+RSmc5Yw==">AMUW2mUmOh9WHw6SwRQ+Wpd/AJ6skPbcokPEUDW+7gOeioLYBYEpWUga1TLTkiSmQL7yTXbu3+DGdH08aLhpmqHk4j544+7yTgC5B2kNBOB2+uzp8RtneMlBbtoRsVWwm9wCdlJQklu4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2020-03-05T16:49:00Z</dcterms:created>
  <dc:creator>Melda Akbas</dc:creator>
</cp:coreProperties>
</file>